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1DB2" w14:textId="47697851" w:rsidR="00BD373A" w:rsidRDefault="00BD373A" w:rsidP="00220E60">
      <w:pPr>
        <w:jc w:val="center"/>
        <w:rPr>
          <w:rFonts w:ascii="Reklame Script Regular DEMO" w:hAnsi="Reklame Script Regular DEMO"/>
          <w:sz w:val="56"/>
          <w:szCs w:val="56"/>
        </w:rPr>
      </w:pPr>
      <w:r>
        <w:rPr>
          <w:rFonts w:ascii="Reklame Script Regular DEMO" w:hAnsi="Reklame Script Regular DEMO"/>
          <w:noProof/>
          <w:sz w:val="56"/>
          <w:szCs w:val="56"/>
        </w:rPr>
        <w:drawing>
          <wp:inline distT="0" distB="0" distL="0" distR="0" wp14:anchorId="3439842F" wp14:editId="361339E2">
            <wp:extent cx="3943350" cy="1913569"/>
            <wp:effectExtent l="0" t="0" r="0" b="0"/>
            <wp:docPr id="1787214724" name="Picture 1" descr="A pink flamin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214724" name="Picture 1" descr="A pink flamingo on a black background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52" b="23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975" cy="1918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7C7BB5" w14:textId="4CFA972B" w:rsidR="00AF3DAB" w:rsidRPr="00220E60" w:rsidRDefault="0044736D" w:rsidP="00220E60">
      <w:pPr>
        <w:jc w:val="center"/>
        <w:rPr>
          <w:rFonts w:ascii="Ebrima" w:hAnsi="Ebrima"/>
          <w:sz w:val="72"/>
          <w:szCs w:val="72"/>
        </w:rPr>
      </w:pPr>
      <w:r w:rsidRPr="00264639">
        <w:rPr>
          <w:rFonts w:ascii="Reklame Script Regular DEMO" w:hAnsi="Reklame Script Regular DEMO"/>
          <w:sz w:val="56"/>
          <w:szCs w:val="56"/>
        </w:rPr>
        <w:t>Sponsorship Information</w:t>
      </w:r>
    </w:p>
    <w:p w14:paraId="1F95041F" w14:textId="3842ACD5" w:rsidR="00AF3DAB" w:rsidRPr="00BD3AF4" w:rsidRDefault="00BD3AF4" w:rsidP="00BD3AF4">
      <w:pPr>
        <w:jc w:val="center"/>
        <w:rPr>
          <w:rFonts w:ascii="Ebrima" w:hAnsi="Ebrima"/>
          <w:b/>
          <w:bCs/>
          <w:sz w:val="24"/>
          <w:szCs w:val="24"/>
        </w:rPr>
      </w:pPr>
      <w:r w:rsidRPr="00BD3AF4">
        <w:rPr>
          <w:rFonts w:ascii="Ebrima" w:hAnsi="Ebrima"/>
          <w:b/>
          <w:bCs/>
          <w:sz w:val="24"/>
          <w:szCs w:val="24"/>
        </w:rPr>
        <w:t>Friday 3</w:t>
      </w:r>
      <w:r w:rsidR="00BD373A">
        <w:rPr>
          <w:rFonts w:ascii="Ebrima" w:hAnsi="Ebrima"/>
          <w:b/>
          <w:bCs/>
          <w:sz w:val="24"/>
          <w:szCs w:val="24"/>
        </w:rPr>
        <w:t>0</w:t>
      </w:r>
      <w:r w:rsidRPr="00BD3AF4">
        <w:rPr>
          <w:rFonts w:ascii="Ebrima" w:hAnsi="Ebrima"/>
          <w:b/>
          <w:bCs/>
          <w:sz w:val="24"/>
          <w:szCs w:val="24"/>
        </w:rPr>
        <w:t xml:space="preserve"> October 202</w:t>
      </w:r>
      <w:r w:rsidR="009C075A">
        <w:rPr>
          <w:rFonts w:ascii="Ebrima" w:hAnsi="Ebrima"/>
          <w:b/>
          <w:bCs/>
          <w:sz w:val="24"/>
          <w:szCs w:val="24"/>
        </w:rPr>
        <w:t>6</w:t>
      </w:r>
      <w:r w:rsidRPr="00BD3AF4">
        <w:rPr>
          <w:rFonts w:ascii="Ebrima" w:hAnsi="Ebrima"/>
          <w:b/>
          <w:bCs/>
          <w:sz w:val="24"/>
          <w:szCs w:val="24"/>
        </w:rPr>
        <w:t xml:space="preserve"> | </w:t>
      </w:r>
      <w:r w:rsidR="009C075A">
        <w:rPr>
          <w:rFonts w:ascii="Ebrima" w:hAnsi="Ebrima"/>
          <w:b/>
          <w:bCs/>
          <w:sz w:val="24"/>
          <w:szCs w:val="24"/>
        </w:rPr>
        <w:t>Cedar Court | Bradford</w:t>
      </w:r>
    </w:p>
    <w:p w14:paraId="2E15D27A" w14:textId="7FF28A96" w:rsidR="008070C0" w:rsidRPr="005921F8" w:rsidRDefault="008070C0">
      <w:pPr>
        <w:rPr>
          <w:rFonts w:ascii="Ebrima" w:hAnsi="Ebrima" w:cs="Ebrima"/>
          <w:b/>
          <w:bCs/>
          <w:sz w:val="24"/>
          <w:szCs w:val="24"/>
        </w:rPr>
      </w:pPr>
      <w:r w:rsidRPr="005921F8">
        <w:rPr>
          <w:rFonts w:ascii="Ebrima" w:hAnsi="Ebrima" w:cs="Ebrima"/>
          <w:b/>
          <w:bCs/>
          <w:sz w:val="24"/>
          <w:szCs w:val="24"/>
        </w:rPr>
        <w:t>The Awards</w:t>
      </w:r>
    </w:p>
    <w:p w14:paraId="09084735" w14:textId="58A3F63F" w:rsidR="008070C0" w:rsidRPr="005921F8" w:rsidRDefault="0066286E" w:rsidP="003F4C24">
      <w:pPr>
        <w:jc w:val="both"/>
        <w:rPr>
          <w:rFonts w:ascii="Ebrima" w:hAnsi="Ebrima"/>
          <w:sz w:val="24"/>
          <w:szCs w:val="24"/>
        </w:rPr>
      </w:pPr>
      <w:r w:rsidRPr="005921F8">
        <w:rPr>
          <w:rFonts w:ascii="Ebrima" w:hAnsi="Ebrima"/>
          <w:sz w:val="24"/>
          <w:szCs w:val="24"/>
        </w:rPr>
        <w:t xml:space="preserve">Designed to recognise amazing agents and super suppliers, the Famtastic Awards are </w:t>
      </w:r>
      <w:r w:rsidR="004F74B1" w:rsidRPr="005921F8">
        <w:rPr>
          <w:rFonts w:ascii="Ebrima" w:hAnsi="Ebrima"/>
          <w:sz w:val="24"/>
          <w:szCs w:val="24"/>
        </w:rPr>
        <w:t>back for 202</w:t>
      </w:r>
      <w:r w:rsidR="009C075A">
        <w:rPr>
          <w:rFonts w:ascii="Ebrima" w:hAnsi="Ebrima"/>
          <w:sz w:val="24"/>
          <w:szCs w:val="24"/>
        </w:rPr>
        <w:t>6</w:t>
      </w:r>
      <w:r w:rsidR="00AB5613" w:rsidRPr="005921F8">
        <w:rPr>
          <w:rFonts w:ascii="Ebrima" w:hAnsi="Ebrima"/>
          <w:sz w:val="24"/>
          <w:szCs w:val="24"/>
        </w:rPr>
        <w:t xml:space="preserve">, </w:t>
      </w:r>
      <w:r w:rsidR="00BC23B7" w:rsidRPr="005921F8">
        <w:rPr>
          <w:rFonts w:ascii="Ebrima" w:hAnsi="Ebrima"/>
          <w:sz w:val="24"/>
          <w:szCs w:val="24"/>
        </w:rPr>
        <w:t xml:space="preserve">and </w:t>
      </w:r>
      <w:r w:rsidR="00AB5613" w:rsidRPr="005921F8">
        <w:rPr>
          <w:rFonts w:ascii="Ebrima" w:hAnsi="Ebrima"/>
          <w:sz w:val="24"/>
          <w:szCs w:val="24"/>
        </w:rPr>
        <w:t xml:space="preserve">a </w:t>
      </w:r>
      <w:r w:rsidR="00BC23B7" w:rsidRPr="005921F8">
        <w:rPr>
          <w:rFonts w:ascii="Ebrima" w:hAnsi="Ebrima"/>
          <w:sz w:val="24"/>
          <w:szCs w:val="24"/>
        </w:rPr>
        <w:t>refreshing addition to our industry calendar, with a serious business message, enabling our winners to have some amazing PR opportunities around their success.</w:t>
      </w:r>
    </w:p>
    <w:p w14:paraId="48F16A9F" w14:textId="42E82A89" w:rsidR="00F32910" w:rsidRPr="005921F8" w:rsidRDefault="004F11B9" w:rsidP="003F4C24">
      <w:pPr>
        <w:jc w:val="both"/>
        <w:rPr>
          <w:rFonts w:ascii="Ebrima" w:hAnsi="Ebrima"/>
          <w:sz w:val="24"/>
          <w:szCs w:val="24"/>
        </w:rPr>
      </w:pPr>
      <w:r w:rsidRPr="005921F8">
        <w:rPr>
          <w:rFonts w:ascii="Ebrima" w:hAnsi="Ebrima"/>
          <w:sz w:val="24"/>
          <w:szCs w:val="24"/>
        </w:rPr>
        <w:t>With</w:t>
      </w:r>
      <w:r w:rsidR="00980EC3" w:rsidRPr="005921F8">
        <w:rPr>
          <w:rFonts w:ascii="Ebrima" w:hAnsi="Ebrima"/>
          <w:sz w:val="24"/>
          <w:szCs w:val="24"/>
        </w:rPr>
        <w:t xml:space="preserve"> a simple, free entry process, transparent judging </w:t>
      </w:r>
      <w:r w:rsidR="00B048BE" w:rsidRPr="005921F8">
        <w:rPr>
          <w:rFonts w:ascii="Ebrima" w:hAnsi="Ebrima"/>
          <w:sz w:val="24"/>
          <w:szCs w:val="24"/>
        </w:rPr>
        <w:t>policy,</w:t>
      </w:r>
      <w:r w:rsidR="00980EC3" w:rsidRPr="005921F8">
        <w:rPr>
          <w:rFonts w:ascii="Ebrima" w:hAnsi="Ebrima"/>
          <w:sz w:val="24"/>
          <w:szCs w:val="24"/>
        </w:rPr>
        <w:t xml:space="preserve"> and the appointment of some amazing industry individuals on board, this is </w:t>
      </w:r>
      <w:r w:rsidR="00B048BE" w:rsidRPr="005921F8">
        <w:rPr>
          <w:rFonts w:ascii="Ebrima" w:hAnsi="Ebrima"/>
          <w:sz w:val="24"/>
          <w:szCs w:val="24"/>
        </w:rPr>
        <w:t>a fantastic way</w:t>
      </w:r>
      <w:r w:rsidR="00980EC3" w:rsidRPr="005921F8">
        <w:rPr>
          <w:rFonts w:ascii="Ebrima" w:hAnsi="Ebrima"/>
          <w:sz w:val="24"/>
          <w:szCs w:val="24"/>
        </w:rPr>
        <w:t xml:space="preserve"> to get your brand in front of a relevant and receptive audience</w:t>
      </w:r>
      <w:r w:rsidR="00F32910" w:rsidRPr="005921F8">
        <w:rPr>
          <w:rFonts w:ascii="Ebrima" w:hAnsi="Ebrima"/>
          <w:sz w:val="24"/>
          <w:szCs w:val="24"/>
        </w:rPr>
        <w:t xml:space="preserve"> – whether you win or lose with the entries!</w:t>
      </w:r>
    </w:p>
    <w:p w14:paraId="27115EA9" w14:textId="017BE9B4" w:rsidR="00403A08" w:rsidRPr="005921F8" w:rsidRDefault="00403A08" w:rsidP="003F4C24">
      <w:pPr>
        <w:jc w:val="both"/>
        <w:rPr>
          <w:rFonts w:ascii="Ebrima" w:hAnsi="Ebrima"/>
          <w:sz w:val="24"/>
          <w:szCs w:val="24"/>
        </w:rPr>
      </w:pPr>
      <w:r w:rsidRPr="005921F8">
        <w:rPr>
          <w:rFonts w:ascii="Ebrima" w:hAnsi="Ebrima"/>
          <w:sz w:val="24"/>
          <w:szCs w:val="24"/>
        </w:rPr>
        <w:t>Famtastic is all about engagement and making new connections and enhancing existing contacts and the format of the event, underlines our commitment to this policy.</w:t>
      </w:r>
    </w:p>
    <w:p w14:paraId="11BFD734" w14:textId="3CA5F708" w:rsidR="00203D6D" w:rsidRPr="005921F8" w:rsidRDefault="00203D6D" w:rsidP="003F4C24">
      <w:pPr>
        <w:jc w:val="both"/>
        <w:rPr>
          <w:rFonts w:ascii="Ebrima" w:hAnsi="Ebrima"/>
          <w:b/>
          <w:bCs/>
          <w:sz w:val="24"/>
          <w:szCs w:val="24"/>
        </w:rPr>
      </w:pPr>
      <w:r w:rsidRPr="005921F8">
        <w:rPr>
          <w:rFonts w:ascii="Ebrima" w:hAnsi="Ebrima"/>
          <w:b/>
          <w:bCs/>
          <w:sz w:val="24"/>
          <w:szCs w:val="24"/>
        </w:rPr>
        <w:t>The Format</w:t>
      </w:r>
    </w:p>
    <w:p w14:paraId="6F5AC199" w14:textId="77777777" w:rsidR="00FA6CBE" w:rsidRDefault="00A45DFD" w:rsidP="00FA6CBE">
      <w:p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We’ve introduced a few morning workshops this year, designed to educate and engage event profs,</w:t>
      </w:r>
      <w:r w:rsidR="002B1511">
        <w:rPr>
          <w:rFonts w:ascii="Ebrima" w:hAnsi="Ebrima"/>
          <w:sz w:val="24"/>
          <w:szCs w:val="24"/>
        </w:rPr>
        <w:t xml:space="preserve"> which be followed by lunch, and then an afternoon of </w:t>
      </w:r>
      <w:r w:rsidR="009F116F" w:rsidRPr="005921F8">
        <w:rPr>
          <w:rFonts w:ascii="Ebrima" w:hAnsi="Ebrima"/>
          <w:sz w:val="24"/>
          <w:szCs w:val="24"/>
        </w:rPr>
        <w:t>informal speed dating</w:t>
      </w:r>
      <w:r w:rsidR="002B1511">
        <w:rPr>
          <w:rFonts w:ascii="Ebrima" w:hAnsi="Ebrima"/>
          <w:sz w:val="24"/>
          <w:szCs w:val="24"/>
        </w:rPr>
        <w:t xml:space="preserve">. </w:t>
      </w:r>
      <w:r w:rsidR="00FA6CBE">
        <w:rPr>
          <w:rFonts w:ascii="Ebrima" w:hAnsi="Ebrima"/>
          <w:sz w:val="24"/>
          <w:szCs w:val="24"/>
        </w:rPr>
        <w:t xml:space="preserve">It’s then </w:t>
      </w:r>
      <w:r w:rsidR="008B321C" w:rsidRPr="005921F8">
        <w:rPr>
          <w:rFonts w:ascii="Ebrima" w:hAnsi="Ebrima"/>
          <w:sz w:val="24"/>
          <w:szCs w:val="24"/>
        </w:rPr>
        <w:t>the awards drinks reception will be followed by a glittering evening celebrating our industries finest</w:t>
      </w:r>
      <w:r w:rsidR="009766BA" w:rsidRPr="005921F8">
        <w:rPr>
          <w:rFonts w:ascii="Ebrima" w:hAnsi="Ebrima"/>
          <w:sz w:val="24"/>
          <w:szCs w:val="24"/>
        </w:rPr>
        <w:t>.</w:t>
      </w:r>
      <w:r w:rsidR="00264639">
        <w:rPr>
          <w:rFonts w:ascii="Ebrima" w:hAnsi="Ebrima"/>
          <w:sz w:val="24"/>
          <w:szCs w:val="24"/>
        </w:rPr>
        <w:t xml:space="preserve"> </w:t>
      </w:r>
    </w:p>
    <w:p w14:paraId="085B0E60" w14:textId="7F86AA69" w:rsidR="00FC6949" w:rsidRDefault="000D6769" w:rsidP="00FA6CBE">
      <w:pPr>
        <w:jc w:val="both"/>
        <w:rPr>
          <w:rFonts w:ascii="Ebrima" w:hAnsi="Ebrima"/>
          <w:sz w:val="24"/>
          <w:szCs w:val="24"/>
        </w:rPr>
      </w:pPr>
      <w:r w:rsidRPr="005921F8">
        <w:rPr>
          <w:rFonts w:ascii="Ebrima" w:hAnsi="Ebrima"/>
          <w:sz w:val="24"/>
          <w:szCs w:val="24"/>
        </w:rPr>
        <w:t xml:space="preserve">Discounted </w:t>
      </w:r>
      <w:r w:rsidR="00347604" w:rsidRPr="005921F8">
        <w:rPr>
          <w:rFonts w:ascii="Ebrima" w:hAnsi="Ebrima"/>
          <w:sz w:val="24"/>
          <w:szCs w:val="24"/>
        </w:rPr>
        <w:t>Accommodation rates for the</w:t>
      </w:r>
      <w:r w:rsidR="00FA6CBE">
        <w:rPr>
          <w:rFonts w:ascii="Ebrima" w:hAnsi="Ebrima"/>
          <w:sz w:val="24"/>
          <w:szCs w:val="24"/>
        </w:rPr>
        <w:t xml:space="preserve"> suppliers a</w:t>
      </w:r>
      <w:r w:rsidR="00112568">
        <w:rPr>
          <w:rFonts w:ascii="Ebrima" w:hAnsi="Ebrima"/>
          <w:sz w:val="24"/>
          <w:szCs w:val="24"/>
        </w:rPr>
        <w:t xml:space="preserve">re available. </w:t>
      </w:r>
    </w:p>
    <w:p w14:paraId="1E5F4A3A" w14:textId="7A46B57C" w:rsidR="00B048BE" w:rsidRPr="005921F8" w:rsidRDefault="00B048BE" w:rsidP="00FA6CBE">
      <w:p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We’re embracing a Brit Pop vibe for the evening event!</w:t>
      </w:r>
    </w:p>
    <w:p w14:paraId="756DAA66" w14:textId="77777777" w:rsidR="00203D6D" w:rsidRDefault="00203D6D" w:rsidP="003F4C24">
      <w:pPr>
        <w:jc w:val="both"/>
        <w:rPr>
          <w:rFonts w:ascii="Ebrima" w:hAnsi="Ebrima"/>
        </w:rPr>
      </w:pPr>
    </w:p>
    <w:p w14:paraId="31541991" w14:textId="77777777" w:rsidR="00B048BE" w:rsidRDefault="00B048BE" w:rsidP="003F4C24">
      <w:pPr>
        <w:jc w:val="both"/>
        <w:rPr>
          <w:rFonts w:ascii="Ebrima" w:hAnsi="Ebrima"/>
        </w:rPr>
      </w:pPr>
    </w:p>
    <w:p w14:paraId="10788663" w14:textId="77777777" w:rsidR="00B048BE" w:rsidRDefault="00B048BE" w:rsidP="003F4C24">
      <w:pPr>
        <w:jc w:val="both"/>
        <w:rPr>
          <w:rFonts w:ascii="Ebrima" w:hAnsi="Ebrima"/>
        </w:rPr>
      </w:pPr>
    </w:p>
    <w:p w14:paraId="2299C526" w14:textId="4176D0C4" w:rsidR="00203D6D" w:rsidRPr="00ED0771" w:rsidRDefault="00610188" w:rsidP="003F4C24">
      <w:pPr>
        <w:jc w:val="both"/>
        <w:rPr>
          <w:rFonts w:ascii="Ebrima" w:hAnsi="Ebrima" w:cs="Ebrima"/>
          <w:b/>
          <w:bCs/>
          <w:sz w:val="24"/>
          <w:szCs w:val="24"/>
        </w:rPr>
      </w:pPr>
      <w:r w:rsidRPr="00ED0771">
        <w:rPr>
          <w:rFonts w:ascii="Ebrima" w:hAnsi="Ebrima" w:cs="Ebrima"/>
          <w:b/>
          <w:bCs/>
          <w:sz w:val="24"/>
          <w:szCs w:val="24"/>
        </w:rPr>
        <w:lastRenderedPageBreak/>
        <w:t>The Categories</w:t>
      </w:r>
    </w:p>
    <w:p w14:paraId="56B535B1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Academic Venue of the Year</w:t>
      </w:r>
    </w:p>
    <w:p w14:paraId="00D9A1F8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Agent of the Year</w:t>
      </w:r>
    </w:p>
    <w:p w14:paraId="38275254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Agency of the Year</w:t>
      </w:r>
    </w:p>
    <w:p w14:paraId="578E32F0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Bedroom of the Year</w:t>
      </w:r>
    </w:p>
    <w:p w14:paraId="0544FF00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Boardroom of the Year</w:t>
      </w:r>
    </w:p>
    <w:p w14:paraId="42F7665C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Caterer of the Year</w:t>
      </w:r>
    </w:p>
    <w:p w14:paraId="281EBC94" w14:textId="4762B7EE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Conference Centre</w:t>
      </w:r>
      <w:r w:rsidR="001E58E4"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/Hotel</w:t>
      </w: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 xml:space="preserve"> of the Year</w:t>
      </w:r>
    </w:p>
    <w:p w14:paraId="3E35357C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Convention Centre/Bureau of the Year</w:t>
      </w:r>
    </w:p>
    <w:p w14:paraId="1A51A6F9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Green Initiative of the Year</w:t>
      </w:r>
    </w:p>
    <w:p w14:paraId="497F5887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Freelancer of the Year</w:t>
      </w:r>
    </w:p>
    <w:p w14:paraId="3574041E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Hotel Brand of the Year</w:t>
      </w:r>
    </w:p>
    <w:p w14:paraId="3ECEBAE8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Independent Hotel of the Year</w:t>
      </w:r>
    </w:p>
    <w:p w14:paraId="1BE51F1D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International Representation of the Year</w:t>
      </w:r>
    </w:p>
    <w:p w14:paraId="3FE7644A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Independent Venue of the Year</w:t>
      </w:r>
    </w:p>
    <w:p w14:paraId="2AFF5309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Marketing of the Year</w:t>
      </w:r>
    </w:p>
    <w:p w14:paraId="2021462E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New Talent of the Year (A)</w:t>
      </w:r>
    </w:p>
    <w:p w14:paraId="378E183F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New Talent of the Year (S)</w:t>
      </w:r>
    </w:p>
    <w:p w14:paraId="6144F1F1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Refurbishment of the Year</w:t>
      </w:r>
    </w:p>
    <w:p w14:paraId="2D028836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Representation of the Year</w:t>
      </w:r>
    </w:p>
    <w:p w14:paraId="55305B67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Sales Professional of the Year</w:t>
      </w:r>
    </w:p>
    <w:p w14:paraId="3B2F6BD0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Sports Venue of the Year</w:t>
      </w:r>
    </w:p>
    <w:p w14:paraId="2547EBE5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Team Building Company of the Year</w:t>
      </w:r>
    </w:p>
    <w:p w14:paraId="53318828" w14:textId="77777777" w:rsidR="002955A2" w:rsidRPr="00ED0771" w:rsidRDefault="002955A2" w:rsidP="002955A2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Unique Venue of the Year</w:t>
      </w:r>
    </w:p>
    <w:p w14:paraId="7049B5C1" w14:textId="77777777" w:rsidR="00A6510B" w:rsidRPr="00ED0771" w:rsidRDefault="00A6510B" w:rsidP="00C50867">
      <w:pPr>
        <w:numPr>
          <w:ilvl w:val="0"/>
          <w:numId w:val="4"/>
        </w:num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  <w:r w:rsidRPr="00ED0771"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  <w:t>Famtastic Use of AI or Event Tech</w:t>
      </w:r>
    </w:p>
    <w:p w14:paraId="4A38A73F" w14:textId="77777777" w:rsidR="00646036" w:rsidRPr="00ED0771" w:rsidRDefault="00646036" w:rsidP="00646036">
      <w:p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bdr w:val="none" w:sz="0" w:space="0" w:color="auto" w:frame="1"/>
          <w:lang w:eastAsia="en-GB"/>
        </w:rPr>
      </w:pPr>
    </w:p>
    <w:p w14:paraId="5BBD2C70" w14:textId="77777777" w:rsidR="001E7FB9" w:rsidRPr="00ED0771" w:rsidRDefault="001E7FB9" w:rsidP="00646036">
      <w:pPr>
        <w:spacing w:after="0" w:line="240" w:lineRule="auto"/>
        <w:textAlignment w:val="baseline"/>
        <w:rPr>
          <w:rFonts w:ascii="Ebrima" w:eastAsia="Times New Roman" w:hAnsi="Ebrima" w:cs="Ebrima"/>
          <w:sz w:val="24"/>
          <w:szCs w:val="24"/>
          <w:lang w:eastAsia="en-GB"/>
        </w:rPr>
      </w:pPr>
    </w:p>
    <w:p w14:paraId="1D37C97E" w14:textId="28EBB80E" w:rsidR="007D2810" w:rsidRPr="006D47D9" w:rsidRDefault="004278B7">
      <w:pPr>
        <w:rPr>
          <w:rFonts w:ascii="Ebrima" w:hAnsi="Ebrima" w:cs="Ebrima"/>
          <w:b/>
          <w:bCs/>
          <w:sz w:val="24"/>
          <w:szCs w:val="24"/>
        </w:rPr>
      </w:pPr>
      <w:r w:rsidRPr="006D47D9">
        <w:rPr>
          <w:rFonts w:ascii="Ebrima" w:hAnsi="Ebrima" w:cs="Ebrima"/>
          <w:b/>
          <w:bCs/>
          <w:sz w:val="24"/>
          <w:szCs w:val="24"/>
        </w:rPr>
        <w:t xml:space="preserve">Attending and </w:t>
      </w:r>
      <w:r w:rsidR="003433AA" w:rsidRPr="006D47D9">
        <w:rPr>
          <w:rFonts w:ascii="Ebrima" w:hAnsi="Ebrima" w:cs="Ebrima"/>
          <w:b/>
          <w:bCs/>
          <w:sz w:val="24"/>
          <w:szCs w:val="24"/>
        </w:rPr>
        <w:t xml:space="preserve">Sponsorship </w:t>
      </w:r>
      <w:r w:rsidR="006E3F9B" w:rsidRPr="006D47D9">
        <w:rPr>
          <w:rFonts w:ascii="Ebrima" w:hAnsi="Ebrima" w:cs="Ebrima"/>
          <w:b/>
          <w:bCs/>
          <w:sz w:val="24"/>
          <w:szCs w:val="24"/>
        </w:rPr>
        <w:t>Opportunities</w:t>
      </w:r>
      <w:r w:rsidR="00BC3B00">
        <w:rPr>
          <w:rFonts w:ascii="Ebrima" w:hAnsi="Ebrima" w:cs="Ebrima"/>
          <w:b/>
          <w:bCs/>
          <w:sz w:val="24"/>
          <w:szCs w:val="24"/>
        </w:rPr>
        <w:t xml:space="preserve"> </w:t>
      </w:r>
    </w:p>
    <w:p w14:paraId="5641B53A" w14:textId="222DDC27" w:rsidR="00C64C92" w:rsidRDefault="00BA012E" w:rsidP="004278B7">
      <w:pPr>
        <w:pStyle w:val="ListParagraph"/>
        <w:numPr>
          <w:ilvl w:val="0"/>
          <w:numId w:val="5"/>
        </w:numPr>
        <w:rPr>
          <w:rFonts w:ascii="Ebrima" w:hAnsi="Ebrima" w:cs="Ebrima"/>
          <w:sz w:val="24"/>
          <w:szCs w:val="24"/>
        </w:rPr>
      </w:pPr>
      <w:r>
        <w:rPr>
          <w:rFonts w:ascii="Ebrima" w:hAnsi="Ebrima" w:cs="Ebrima"/>
          <w:sz w:val="24"/>
          <w:szCs w:val="24"/>
        </w:rPr>
        <w:t xml:space="preserve">Lunch &amp; Speed Dating for One </w:t>
      </w:r>
      <w:r w:rsidR="00162641">
        <w:rPr>
          <w:rFonts w:ascii="Ebrima" w:hAnsi="Ebrima" w:cs="Ebrima"/>
          <w:sz w:val="24"/>
          <w:szCs w:val="24"/>
        </w:rPr>
        <w:t>£395+vat</w:t>
      </w:r>
    </w:p>
    <w:p w14:paraId="074DC27B" w14:textId="6B85AAC2" w:rsidR="00162641" w:rsidRDefault="00162641" w:rsidP="004278B7">
      <w:pPr>
        <w:pStyle w:val="ListParagraph"/>
        <w:numPr>
          <w:ilvl w:val="0"/>
          <w:numId w:val="5"/>
        </w:numPr>
        <w:rPr>
          <w:rFonts w:ascii="Ebrima" w:hAnsi="Ebrima" w:cs="Ebrima"/>
          <w:sz w:val="24"/>
          <w:szCs w:val="24"/>
        </w:rPr>
      </w:pPr>
      <w:r>
        <w:rPr>
          <w:rFonts w:ascii="Ebrima" w:hAnsi="Ebrima" w:cs="Ebrima"/>
          <w:sz w:val="24"/>
          <w:szCs w:val="24"/>
        </w:rPr>
        <w:t>Lunch &amp; Speed Dating for Two £470+vat</w:t>
      </w:r>
    </w:p>
    <w:p w14:paraId="5E241DBF" w14:textId="00B6D072" w:rsidR="00162641" w:rsidRDefault="00162641" w:rsidP="00162641">
      <w:pPr>
        <w:pStyle w:val="ListParagraph"/>
        <w:numPr>
          <w:ilvl w:val="0"/>
          <w:numId w:val="5"/>
        </w:numPr>
        <w:rPr>
          <w:rFonts w:ascii="Ebrima" w:hAnsi="Ebrima" w:cs="Ebrima"/>
          <w:sz w:val="24"/>
          <w:szCs w:val="24"/>
        </w:rPr>
      </w:pPr>
      <w:r>
        <w:rPr>
          <w:rFonts w:ascii="Ebrima" w:hAnsi="Ebrima" w:cs="Ebrima"/>
          <w:sz w:val="24"/>
          <w:szCs w:val="24"/>
        </w:rPr>
        <w:t xml:space="preserve">Workshops, </w:t>
      </w:r>
      <w:r>
        <w:rPr>
          <w:rFonts w:ascii="Ebrima" w:hAnsi="Ebrima" w:cs="Ebrima"/>
          <w:sz w:val="24"/>
          <w:szCs w:val="24"/>
        </w:rPr>
        <w:t>Lunch &amp; Speed Dating for One £</w:t>
      </w:r>
      <w:r w:rsidR="00C758BD">
        <w:rPr>
          <w:rFonts w:ascii="Ebrima" w:hAnsi="Ebrima" w:cs="Ebrima"/>
          <w:sz w:val="24"/>
          <w:szCs w:val="24"/>
        </w:rPr>
        <w:t>425</w:t>
      </w:r>
      <w:r>
        <w:rPr>
          <w:rFonts w:ascii="Ebrima" w:hAnsi="Ebrima" w:cs="Ebrima"/>
          <w:sz w:val="24"/>
          <w:szCs w:val="24"/>
        </w:rPr>
        <w:t>+vat</w:t>
      </w:r>
    </w:p>
    <w:p w14:paraId="2A9602C0" w14:textId="01F4D4FC" w:rsidR="00162641" w:rsidRDefault="00162641" w:rsidP="00162641">
      <w:pPr>
        <w:pStyle w:val="ListParagraph"/>
        <w:numPr>
          <w:ilvl w:val="0"/>
          <w:numId w:val="5"/>
        </w:numPr>
        <w:rPr>
          <w:rFonts w:ascii="Ebrima" w:hAnsi="Ebrima" w:cs="Ebrima"/>
          <w:sz w:val="24"/>
          <w:szCs w:val="24"/>
        </w:rPr>
      </w:pPr>
      <w:r>
        <w:rPr>
          <w:rFonts w:ascii="Ebrima" w:hAnsi="Ebrima" w:cs="Ebrima"/>
          <w:sz w:val="24"/>
          <w:szCs w:val="24"/>
        </w:rPr>
        <w:t xml:space="preserve">Workshops, </w:t>
      </w:r>
      <w:r>
        <w:rPr>
          <w:rFonts w:ascii="Ebrima" w:hAnsi="Ebrima" w:cs="Ebrima"/>
          <w:sz w:val="24"/>
          <w:szCs w:val="24"/>
        </w:rPr>
        <w:t>Lunch &amp; Speed Dating for Two £4</w:t>
      </w:r>
      <w:r w:rsidR="00C758BD">
        <w:rPr>
          <w:rFonts w:ascii="Ebrima" w:hAnsi="Ebrima" w:cs="Ebrima"/>
          <w:sz w:val="24"/>
          <w:szCs w:val="24"/>
        </w:rPr>
        <w:t>95</w:t>
      </w:r>
      <w:r>
        <w:rPr>
          <w:rFonts w:ascii="Ebrima" w:hAnsi="Ebrima" w:cs="Ebrima"/>
          <w:sz w:val="24"/>
          <w:szCs w:val="24"/>
        </w:rPr>
        <w:t>+vat</w:t>
      </w:r>
    </w:p>
    <w:p w14:paraId="6D0286ED" w14:textId="25D66430" w:rsidR="00C758BD" w:rsidRDefault="00C758BD" w:rsidP="00162641">
      <w:pPr>
        <w:pStyle w:val="ListParagraph"/>
        <w:numPr>
          <w:ilvl w:val="0"/>
          <w:numId w:val="5"/>
        </w:numPr>
        <w:rPr>
          <w:rFonts w:ascii="Ebrima" w:hAnsi="Ebrima" w:cs="Ebrima"/>
          <w:sz w:val="24"/>
          <w:szCs w:val="24"/>
        </w:rPr>
      </w:pPr>
      <w:r>
        <w:rPr>
          <w:rFonts w:ascii="Ebrima" w:hAnsi="Ebrima" w:cs="Ebrima"/>
          <w:sz w:val="24"/>
          <w:szCs w:val="24"/>
        </w:rPr>
        <w:t>Additional Speed Dating Person £95+vat</w:t>
      </w:r>
    </w:p>
    <w:p w14:paraId="2348664C" w14:textId="41BFEBEF" w:rsidR="00B6510C" w:rsidRDefault="00B6510C" w:rsidP="00162641">
      <w:pPr>
        <w:pStyle w:val="ListParagraph"/>
        <w:numPr>
          <w:ilvl w:val="0"/>
          <w:numId w:val="5"/>
        </w:numPr>
        <w:rPr>
          <w:rFonts w:ascii="Ebrima" w:hAnsi="Ebrima" w:cs="Ebrima"/>
          <w:sz w:val="24"/>
          <w:szCs w:val="24"/>
        </w:rPr>
      </w:pPr>
      <w:r>
        <w:rPr>
          <w:rFonts w:ascii="Ebrima" w:hAnsi="Ebrima" w:cs="Ebrima"/>
          <w:sz w:val="24"/>
          <w:szCs w:val="24"/>
        </w:rPr>
        <w:t>Awards Tickets £150+vat</w:t>
      </w:r>
    </w:p>
    <w:p w14:paraId="462CAA99" w14:textId="57F45BD6" w:rsidR="00162641" w:rsidRDefault="00162641" w:rsidP="00312CF8">
      <w:pPr>
        <w:pStyle w:val="ListParagraph"/>
        <w:rPr>
          <w:rFonts w:ascii="Ebrima" w:hAnsi="Ebrima" w:cs="Ebrima"/>
          <w:sz w:val="24"/>
          <w:szCs w:val="24"/>
        </w:rPr>
      </w:pPr>
    </w:p>
    <w:p w14:paraId="51DA8BD1" w14:textId="77777777" w:rsidR="00B048BE" w:rsidRDefault="00B048BE" w:rsidP="00312CF8">
      <w:pPr>
        <w:pStyle w:val="ListParagraph"/>
        <w:rPr>
          <w:rFonts w:ascii="Ebrima" w:hAnsi="Ebrima" w:cs="Ebrima"/>
          <w:sz w:val="24"/>
          <w:szCs w:val="24"/>
        </w:rPr>
      </w:pPr>
    </w:p>
    <w:p w14:paraId="5EB925BD" w14:textId="77777777" w:rsidR="00B048BE" w:rsidRDefault="00B048BE" w:rsidP="00312CF8">
      <w:pPr>
        <w:pStyle w:val="ListParagraph"/>
        <w:rPr>
          <w:rFonts w:ascii="Ebrima" w:hAnsi="Ebrima" w:cs="Ebrima"/>
          <w:sz w:val="24"/>
          <w:szCs w:val="24"/>
        </w:rPr>
      </w:pPr>
    </w:p>
    <w:p w14:paraId="43290832" w14:textId="77777777" w:rsidR="00B048BE" w:rsidRDefault="00B048BE" w:rsidP="00312CF8">
      <w:pPr>
        <w:pStyle w:val="ListParagraph"/>
        <w:rPr>
          <w:rFonts w:ascii="Ebrima" w:hAnsi="Ebrima" w:cs="Ebrima"/>
          <w:sz w:val="24"/>
          <w:szCs w:val="24"/>
        </w:rPr>
      </w:pPr>
    </w:p>
    <w:p w14:paraId="725012AC" w14:textId="77777777" w:rsidR="00B048BE" w:rsidRDefault="00B048BE" w:rsidP="00312CF8">
      <w:pPr>
        <w:pStyle w:val="ListParagraph"/>
        <w:rPr>
          <w:rFonts w:ascii="Ebrima" w:hAnsi="Ebrima" w:cs="Ebrima"/>
          <w:sz w:val="24"/>
          <w:szCs w:val="24"/>
        </w:rPr>
      </w:pPr>
    </w:p>
    <w:p w14:paraId="0675B9EE" w14:textId="77777777" w:rsidR="00B048BE" w:rsidRPr="00ED0771" w:rsidRDefault="00B048BE" w:rsidP="00312CF8">
      <w:pPr>
        <w:pStyle w:val="ListParagraph"/>
        <w:rPr>
          <w:rFonts w:ascii="Ebrima" w:hAnsi="Ebrima" w:cs="Ebrima"/>
          <w:sz w:val="24"/>
          <w:szCs w:val="24"/>
        </w:rPr>
      </w:pPr>
    </w:p>
    <w:p w14:paraId="00E8FAAC" w14:textId="1F62DE10" w:rsidR="00A65474" w:rsidRPr="00A93DC2" w:rsidRDefault="00A65474">
      <w:pPr>
        <w:rPr>
          <w:rFonts w:ascii="Ebrima" w:hAnsi="Ebrima" w:cs="Ebrima"/>
          <w:b/>
          <w:bCs/>
          <w:sz w:val="24"/>
          <w:szCs w:val="24"/>
        </w:rPr>
      </w:pPr>
      <w:r w:rsidRPr="00A93DC2">
        <w:rPr>
          <w:rFonts w:ascii="Ebrima" w:hAnsi="Ebrima" w:cs="Ebrima"/>
          <w:b/>
          <w:bCs/>
          <w:sz w:val="24"/>
          <w:szCs w:val="24"/>
        </w:rPr>
        <w:lastRenderedPageBreak/>
        <w:t>Option On</w:t>
      </w:r>
      <w:r w:rsidR="008E185B" w:rsidRPr="00A93DC2">
        <w:rPr>
          <w:rFonts w:ascii="Ebrima" w:hAnsi="Ebrima" w:cs="Ebrima"/>
          <w:b/>
          <w:bCs/>
          <w:sz w:val="24"/>
          <w:szCs w:val="24"/>
        </w:rPr>
        <w:t>e</w:t>
      </w:r>
      <w:r w:rsidR="004278B7" w:rsidRPr="00A93DC2">
        <w:rPr>
          <w:rFonts w:ascii="Ebrima" w:hAnsi="Ebrima" w:cs="Ebrima"/>
          <w:b/>
          <w:bCs/>
          <w:sz w:val="24"/>
          <w:szCs w:val="24"/>
        </w:rPr>
        <w:t xml:space="preserve"> Headliner Sponsor</w:t>
      </w:r>
      <w:r w:rsidR="00A93DC2" w:rsidRPr="00A93DC2">
        <w:rPr>
          <w:rFonts w:ascii="Ebrima" w:hAnsi="Ebrima" w:cs="Ebrima"/>
          <w:b/>
          <w:bCs/>
          <w:sz w:val="24"/>
          <w:szCs w:val="24"/>
        </w:rPr>
        <w:t>s £</w:t>
      </w:r>
      <w:r w:rsidR="00B6510C">
        <w:rPr>
          <w:rFonts w:ascii="Ebrima" w:hAnsi="Ebrima" w:cs="Ebrima"/>
          <w:b/>
          <w:bCs/>
          <w:sz w:val="24"/>
          <w:szCs w:val="24"/>
        </w:rPr>
        <w:t>3250</w:t>
      </w:r>
      <w:r w:rsidR="00A93DC2" w:rsidRPr="00A93DC2">
        <w:rPr>
          <w:rFonts w:ascii="Ebrima" w:hAnsi="Ebrima" w:cs="Ebrima"/>
          <w:b/>
          <w:bCs/>
          <w:sz w:val="24"/>
          <w:szCs w:val="24"/>
        </w:rPr>
        <w:t>+vat</w:t>
      </w:r>
    </w:p>
    <w:p w14:paraId="53A1E0F7" w14:textId="5DF538E9" w:rsidR="00EB518D" w:rsidRPr="00ED0771" w:rsidRDefault="00EB518D" w:rsidP="00AE6B30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 xml:space="preserve">A Table of 10 at the Awards and </w:t>
      </w:r>
      <w:r w:rsidR="00D87819" w:rsidRPr="00ED0771">
        <w:rPr>
          <w:rFonts w:ascii="Ebrima" w:hAnsi="Ebrima" w:cs="Ebrima"/>
          <w:sz w:val="24"/>
          <w:szCs w:val="24"/>
        </w:rPr>
        <w:t>access to the judges and guest list to invite agents</w:t>
      </w:r>
    </w:p>
    <w:p w14:paraId="4632E79F" w14:textId="28505FE7" w:rsidR="00132097" w:rsidRPr="00ED0771" w:rsidRDefault="00132097" w:rsidP="00AE6B30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Up to five speed dating tables during the afternoon</w:t>
      </w:r>
    </w:p>
    <w:p w14:paraId="4CA1C378" w14:textId="3C8F77B0" w:rsidR="00132097" w:rsidRPr="00ED0771" w:rsidRDefault="00132097" w:rsidP="00AE6B30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Branding on the website, in print and on screen</w:t>
      </w:r>
      <w:r w:rsidR="00967E0E" w:rsidRPr="00ED0771">
        <w:rPr>
          <w:rFonts w:ascii="Ebrima" w:hAnsi="Ebrima" w:cs="Ebrima"/>
          <w:sz w:val="24"/>
          <w:szCs w:val="24"/>
        </w:rPr>
        <w:t xml:space="preserve"> at the event</w:t>
      </w:r>
    </w:p>
    <w:p w14:paraId="09743E15" w14:textId="7B3F6BF8" w:rsidR="00967E0E" w:rsidRPr="00ED0771" w:rsidRDefault="00967E0E" w:rsidP="00AE6B30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Prime table location</w:t>
      </w:r>
    </w:p>
    <w:p w14:paraId="5FB38880" w14:textId="51726C8E" w:rsidR="00ED0C74" w:rsidRPr="00ED0771" w:rsidRDefault="00CB77F1" w:rsidP="006A0D93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 xml:space="preserve">Choice of </w:t>
      </w:r>
      <w:r w:rsidR="004278B7" w:rsidRPr="00ED0771">
        <w:rPr>
          <w:rFonts w:ascii="Ebrima" w:hAnsi="Ebrima" w:cs="Ebrima"/>
          <w:sz w:val="24"/>
          <w:szCs w:val="24"/>
        </w:rPr>
        <w:t xml:space="preserve">Two </w:t>
      </w:r>
      <w:r w:rsidRPr="00ED0771">
        <w:rPr>
          <w:rFonts w:ascii="Ebrima" w:hAnsi="Ebrima" w:cs="Ebrima"/>
          <w:sz w:val="24"/>
          <w:szCs w:val="24"/>
        </w:rPr>
        <w:t>Categor</w:t>
      </w:r>
      <w:r w:rsidR="004278B7" w:rsidRPr="00ED0771">
        <w:rPr>
          <w:rFonts w:ascii="Ebrima" w:hAnsi="Ebrima" w:cs="Ebrima"/>
          <w:sz w:val="24"/>
          <w:szCs w:val="24"/>
        </w:rPr>
        <w:t>ies</w:t>
      </w:r>
      <w:r w:rsidRPr="00ED0771">
        <w:rPr>
          <w:rFonts w:ascii="Ebrima" w:hAnsi="Ebrima" w:cs="Ebrima"/>
          <w:sz w:val="24"/>
          <w:szCs w:val="24"/>
        </w:rPr>
        <w:t xml:space="preserve"> to </w:t>
      </w:r>
      <w:r w:rsidR="00ED0C74" w:rsidRPr="00ED0771">
        <w:rPr>
          <w:rFonts w:ascii="Ebrima" w:hAnsi="Ebrima" w:cs="Ebrima"/>
          <w:sz w:val="24"/>
          <w:szCs w:val="24"/>
        </w:rPr>
        <w:t>present on the night</w:t>
      </w:r>
    </w:p>
    <w:p w14:paraId="14483C5F" w14:textId="77777777" w:rsidR="00B6510C" w:rsidRDefault="00B6510C" w:rsidP="00EE2E15">
      <w:pPr>
        <w:rPr>
          <w:rFonts w:ascii="Ebrima" w:hAnsi="Ebrima" w:cs="Ebrima"/>
          <w:b/>
          <w:bCs/>
          <w:sz w:val="24"/>
          <w:szCs w:val="24"/>
        </w:rPr>
      </w:pPr>
    </w:p>
    <w:p w14:paraId="262DCB71" w14:textId="7AB790B7" w:rsidR="00EE2E15" w:rsidRPr="00B32656" w:rsidRDefault="00EE2E15" w:rsidP="00EE2E15">
      <w:pPr>
        <w:rPr>
          <w:rFonts w:ascii="Ebrima" w:hAnsi="Ebrima" w:cs="Ebrima"/>
          <w:b/>
          <w:bCs/>
          <w:sz w:val="24"/>
          <w:szCs w:val="24"/>
        </w:rPr>
      </w:pPr>
      <w:r w:rsidRPr="00B32656">
        <w:rPr>
          <w:rFonts w:ascii="Ebrima" w:hAnsi="Ebrima" w:cs="Ebrima"/>
          <w:b/>
          <w:bCs/>
          <w:sz w:val="24"/>
          <w:szCs w:val="24"/>
        </w:rPr>
        <w:t xml:space="preserve">Option </w:t>
      </w:r>
      <w:r w:rsidR="007952E5" w:rsidRPr="00B32656">
        <w:rPr>
          <w:rFonts w:ascii="Ebrima" w:hAnsi="Ebrima" w:cs="Ebrima"/>
          <w:b/>
          <w:bCs/>
          <w:sz w:val="24"/>
          <w:szCs w:val="24"/>
        </w:rPr>
        <w:t>Two</w:t>
      </w:r>
      <w:r w:rsidR="00B32656" w:rsidRPr="00B32656">
        <w:rPr>
          <w:rFonts w:ascii="Ebrima" w:hAnsi="Ebrima" w:cs="Ebrima"/>
          <w:b/>
          <w:bCs/>
          <w:sz w:val="24"/>
          <w:szCs w:val="24"/>
        </w:rPr>
        <w:t xml:space="preserve"> £2</w:t>
      </w:r>
      <w:r w:rsidR="00B6510C">
        <w:rPr>
          <w:rFonts w:ascii="Ebrima" w:hAnsi="Ebrima" w:cs="Ebrima"/>
          <w:b/>
          <w:bCs/>
          <w:sz w:val="24"/>
          <w:szCs w:val="24"/>
        </w:rPr>
        <w:t>7</w:t>
      </w:r>
      <w:r w:rsidR="00B32656" w:rsidRPr="00B32656">
        <w:rPr>
          <w:rFonts w:ascii="Ebrima" w:hAnsi="Ebrima" w:cs="Ebrima"/>
          <w:b/>
          <w:bCs/>
          <w:sz w:val="24"/>
          <w:szCs w:val="24"/>
        </w:rPr>
        <w:t>50+vat</w:t>
      </w:r>
    </w:p>
    <w:p w14:paraId="45E275E8" w14:textId="77777777" w:rsidR="00EE2E15" w:rsidRPr="00ED0771" w:rsidRDefault="00EE2E15" w:rsidP="00EE2E15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A Table of 10 at the Awards and access to the judges and guest list to invite agents</w:t>
      </w:r>
    </w:p>
    <w:p w14:paraId="681D4D21" w14:textId="77777777" w:rsidR="00EE2E15" w:rsidRPr="00ED0771" w:rsidRDefault="00EE2E15" w:rsidP="00EE2E15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Branding on the website, in print and on screen at the event</w:t>
      </w:r>
    </w:p>
    <w:p w14:paraId="4724D264" w14:textId="77777777" w:rsidR="00EE2E15" w:rsidRPr="00ED0771" w:rsidRDefault="00EE2E15" w:rsidP="00EE2E15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Prime table location</w:t>
      </w:r>
    </w:p>
    <w:p w14:paraId="6AA81347" w14:textId="77777777" w:rsidR="00EE2E15" w:rsidRPr="00ED0771" w:rsidRDefault="00EE2E15" w:rsidP="00EE2E15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Choice of Category to present on the night</w:t>
      </w:r>
    </w:p>
    <w:p w14:paraId="010D29F8" w14:textId="73389D54" w:rsidR="00785C27" w:rsidRPr="007472B5" w:rsidRDefault="00785C27" w:rsidP="00785C27">
      <w:pPr>
        <w:rPr>
          <w:rFonts w:ascii="Ebrima" w:hAnsi="Ebrima" w:cs="Ebrima"/>
          <w:b/>
          <w:bCs/>
          <w:sz w:val="24"/>
          <w:szCs w:val="24"/>
        </w:rPr>
      </w:pPr>
      <w:r w:rsidRPr="007472B5">
        <w:rPr>
          <w:rFonts w:ascii="Ebrima" w:hAnsi="Ebrima" w:cs="Ebrima"/>
          <w:b/>
          <w:bCs/>
          <w:sz w:val="24"/>
          <w:szCs w:val="24"/>
        </w:rPr>
        <w:t>Option Three</w:t>
      </w:r>
      <w:r w:rsidR="00B32656" w:rsidRPr="007472B5">
        <w:rPr>
          <w:rFonts w:ascii="Ebrima" w:hAnsi="Ebrima" w:cs="Ebrima"/>
          <w:b/>
          <w:bCs/>
          <w:sz w:val="24"/>
          <w:szCs w:val="24"/>
        </w:rPr>
        <w:t xml:space="preserve"> £1</w:t>
      </w:r>
      <w:r w:rsidR="005A5EF6">
        <w:rPr>
          <w:rFonts w:ascii="Ebrima" w:hAnsi="Ebrima" w:cs="Ebrima"/>
          <w:b/>
          <w:bCs/>
          <w:sz w:val="24"/>
          <w:szCs w:val="24"/>
        </w:rPr>
        <w:t>9</w:t>
      </w:r>
      <w:r w:rsidR="00B32656" w:rsidRPr="007472B5">
        <w:rPr>
          <w:rFonts w:ascii="Ebrima" w:hAnsi="Ebrima" w:cs="Ebrima"/>
          <w:b/>
          <w:bCs/>
          <w:sz w:val="24"/>
          <w:szCs w:val="24"/>
        </w:rPr>
        <w:t>50+vat</w:t>
      </w:r>
    </w:p>
    <w:p w14:paraId="710FB7ED" w14:textId="5DFEA594" w:rsidR="00785C27" w:rsidRPr="00ED0771" w:rsidRDefault="00785C27" w:rsidP="00785C27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A Table of five at the Awards and access to the judges and guest list to invite agents</w:t>
      </w:r>
    </w:p>
    <w:p w14:paraId="030FFF15" w14:textId="29001B43" w:rsidR="00785C27" w:rsidRPr="00ED0771" w:rsidRDefault="00785C27" w:rsidP="00785C27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Two speed dating tables/two places during the afternoon</w:t>
      </w:r>
    </w:p>
    <w:p w14:paraId="17B96A93" w14:textId="77777777" w:rsidR="00785C27" w:rsidRPr="00ED0771" w:rsidRDefault="00785C27" w:rsidP="00785C27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Branding on the website, in print and on screen at the event</w:t>
      </w:r>
    </w:p>
    <w:p w14:paraId="3F3A47BF" w14:textId="77777777" w:rsidR="00785C27" w:rsidRPr="00ED0771" w:rsidRDefault="00785C27" w:rsidP="00785C27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Prime table location</w:t>
      </w:r>
    </w:p>
    <w:p w14:paraId="39DF39A9" w14:textId="77777777" w:rsidR="00785C27" w:rsidRPr="00ED0771" w:rsidRDefault="00785C27" w:rsidP="00785C27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Choice of Category to present on the night</w:t>
      </w:r>
    </w:p>
    <w:p w14:paraId="0CB299C4" w14:textId="157C5502" w:rsidR="00080316" w:rsidRPr="007472B5" w:rsidRDefault="00080316" w:rsidP="00080316">
      <w:pPr>
        <w:rPr>
          <w:rFonts w:ascii="Ebrima" w:hAnsi="Ebrima" w:cs="Ebrima"/>
          <w:b/>
          <w:bCs/>
          <w:sz w:val="24"/>
          <w:szCs w:val="24"/>
        </w:rPr>
      </w:pPr>
      <w:r w:rsidRPr="007472B5">
        <w:rPr>
          <w:rFonts w:ascii="Ebrima" w:hAnsi="Ebrima" w:cs="Ebrima"/>
          <w:b/>
          <w:bCs/>
          <w:sz w:val="24"/>
          <w:szCs w:val="24"/>
        </w:rPr>
        <w:t>Option Four</w:t>
      </w:r>
      <w:r w:rsidR="001828C8">
        <w:rPr>
          <w:rFonts w:ascii="Ebrima" w:hAnsi="Ebrima" w:cs="Ebrima"/>
          <w:b/>
          <w:bCs/>
          <w:sz w:val="24"/>
          <w:szCs w:val="24"/>
        </w:rPr>
        <w:t xml:space="preserve"> £1</w:t>
      </w:r>
      <w:r w:rsidR="005A5EF6">
        <w:rPr>
          <w:rFonts w:ascii="Ebrima" w:hAnsi="Ebrima" w:cs="Ebrima"/>
          <w:b/>
          <w:bCs/>
          <w:sz w:val="24"/>
          <w:szCs w:val="24"/>
        </w:rPr>
        <w:t>7</w:t>
      </w:r>
      <w:r w:rsidR="001828C8">
        <w:rPr>
          <w:rFonts w:ascii="Ebrima" w:hAnsi="Ebrima" w:cs="Ebrima"/>
          <w:b/>
          <w:bCs/>
          <w:sz w:val="24"/>
          <w:szCs w:val="24"/>
        </w:rPr>
        <w:t>75</w:t>
      </w:r>
    </w:p>
    <w:p w14:paraId="3AC1B89D" w14:textId="77777777" w:rsidR="00080316" w:rsidRPr="00ED0771" w:rsidRDefault="00080316" w:rsidP="00080316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A Table of five at the Awards and access to the judges and guest list to invite agents</w:t>
      </w:r>
    </w:p>
    <w:p w14:paraId="4BA825C8" w14:textId="77777777" w:rsidR="00080316" w:rsidRPr="00ED0771" w:rsidRDefault="00080316" w:rsidP="00080316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Branding on the website, in print and on screen at the event</w:t>
      </w:r>
    </w:p>
    <w:p w14:paraId="0CBE3FD4" w14:textId="77777777" w:rsidR="00080316" w:rsidRPr="00ED0771" w:rsidRDefault="00080316" w:rsidP="00080316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Prime table location</w:t>
      </w:r>
    </w:p>
    <w:p w14:paraId="79A35724" w14:textId="77777777" w:rsidR="00080316" w:rsidRPr="00ED0771" w:rsidRDefault="00080316" w:rsidP="00080316">
      <w:pPr>
        <w:pStyle w:val="ListParagraph"/>
        <w:numPr>
          <w:ilvl w:val="0"/>
          <w:numId w:val="3"/>
        </w:num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Choice of Category to present on the night</w:t>
      </w:r>
    </w:p>
    <w:p w14:paraId="73C2941C" w14:textId="26018C57" w:rsidR="0001243D" w:rsidRPr="001828C8" w:rsidRDefault="003F4C24" w:rsidP="003F4C24">
      <w:pPr>
        <w:rPr>
          <w:rFonts w:ascii="Ebrima" w:hAnsi="Ebrima" w:cs="Ebrima"/>
          <w:b/>
          <w:bCs/>
          <w:sz w:val="24"/>
          <w:szCs w:val="24"/>
        </w:rPr>
      </w:pPr>
      <w:r w:rsidRPr="001828C8">
        <w:rPr>
          <w:rFonts w:ascii="Ebrima" w:hAnsi="Ebrima" w:cs="Ebrima"/>
          <w:b/>
          <w:bCs/>
          <w:sz w:val="24"/>
          <w:szCs w:val="24"/>
        </w:rPr>
        <w:t>Ideas Welcome</w:t>
      </w:r>
    </w:p>
    <w:p w14:paraId="625A5EA2" w14:textId="514FC627" w:rsidR="00AF3DAB" w:rsidRPr="00ED0771" w:rsidRDefault="003F4C24">
      <w:p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 xml:space="preserve">We also welcome any ideas or suggestions how to make the event as Famtastic as </w:t>
      </w:r>
      <w:r w:rsidR="005A5EF6" w:rsidRPr="00ED0771">
        <w:rPr>
          <w:rFonts w:ascii="Ebrima" w:hAnsi="Ebrima" w:cs="Ebrima"/>
          <w:sz w:val="24"/>
          <w:szCs w:val="24"/>
        </w:rPr>
        <w:t>possible,</w:t>
      </w:r>
      <w:r w:rsidRPr="00ED0771">
        <w:rPr>
          <w:rFonts w:ascii="Ebrima" w:hAnsi="Ebrima" w:cs="Ebrima"/>
          <w:sz w:val="24"/>
          <w:szCs w:val="24"/>
        </w:rPr>
        <w:t xml:space="preserve"> so we are open to </w:t>
      </w:r>
      <w:r w:rsidR="007232D1" w:rsidRPr="00ED0771">
        <w:rPr>
          <w:rFonts w:ascii="Ebrima" w:hAnsi="Ebrima" w:cs="Ebrima"/>
          <w:sz w:val="24"/>
          <w:szCs w:val="24"/>
        </w:rPr>
        <w:t>contra arrangements</w:t>
      </w:r>
      <w:r w:rsidR="00A711D1">
        <w:rPr>
          <w:rFonts w:ascii="Ebrima" w:hAnsi="Ebrima" w:cs="Ebrima"/>
          <w:sz w:val="24"/>
          <w:szCs w:val="24"/>
        </w:rPr>
        <w:t xml:space="preserve"> and input from all of the wonderful Famtastic people working in events</w:t>
      </w:r>
      <w:r w:rsidR="005F709C">
        <w:rPr>
          <w:rFonts w:ascii="Ebrima" w:hAnsi="Ebrima" w:cs="Ebrima"/>
          <w:sz w:val="24"/>
          <w:szCs w:val="24"/>
        </w:rPr>
        <w:t>.</w:t>
      </w:r>
    </w:p>
    <w:p w14:paraId="6596BCF9" w14:textId="34B6A201" w:rsidR="007232D1" w:rsidRPr="005F709C" w:rsidRDefault="009E02CE">
      <w:pPr>
        <w:rPr>
          <w:rFonts w:ascii="Ebrima" w:hAnsi="Ebrima" w:cs="Ebrima"/>
          <w:b/>
          <w:bCs/>
          <w:sz w:val="24"/>
          <w:szCs w:val="24"/>
        </w:rPr>
      </w:pPr>
      <w:r w:rsidRPr="005F709C">
        <w:rPr>
          <w:rFonts w:ascii="Ebrima" w:hAnsi="Ebrima" w:cs="Ebrima"/>
          <w:b/>
          <w:bCs/>
          <w:sz w:val="24"/>
          <w:szCs w:val="24"/>
        </w:rPr>
        <w:t>Please Contact</w:t>
      </w:r>
    </w:p>
    <w:p w14:paraId="70AAD2A4" w14:textId="3CAB0474" w:rsidR="009E02CE" w:rsidRPr="00ED0771" w:rsidRDefault="009E02CE">
      <w:p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Cathryn</w:t>
      </w:r>
      <w:r w:rsidRPr="00ED0771">
        <w:rPr>
          <w:rFonts w:ascii="Ebrima" w:hAnsi="Ebrima" w:cs="Ebrima"/>
          <w:sz w:val="24"/>
          <w:szCs w:val="24"/>
        </w:rPr>
        <w:tab/>
      </w:r>
      <w:hyperlink r:id="rId8" w:history="1">
        <w:r w:rsidR="00FE34E3" w:rsidRPr="00ED0771">
          <w:rPr>
            <w:rStyle w:val="Hyperlink"/>
            <w:rFonts w:ascii="Ebrima" w:hAnsi="Ebrima" w:cs="Ebrima"/>
            <w:sz w:val="24"/>
            <w:szCs w:val="24"/>
          </w:rPr>
          <w:t>famtastic.rocks@cloud9em.co.uk</w:t>
        </w:r>
      </w:hyperlink>
    </w:p>
    <w:p w14:paraId="1C471311" w14:textId="110A7FEA" w:rsidR="009E02CE" w:rsidRPr="00ED0771" w:rsidRDefault="009E02CE">
      <w:pPr>
        <w:rPr>
          <w:rFonts w:ascii="Ebrima" w:hAnsi="Ebrima" w:cs="Ebrima"/>
          <w:sz w:val="24"/>
          <w:szCs w:val="24"/>
        </w:rPr>
      </w:pPr>
      <w:r w:rsidRPr="00ED0771">
        <w:rPr>
          <w:rFonts w:ascii="Ebrima" w:hAnsi="Ebrima" w:cs="Ebrima"/>
          <w:sz w:val="24"/>
          <w:szCs w:val="24"/>
        </w:rPr>
        <w:t>Paula</w:t>
      </w:r>
      <w:r w:rsidR="00FE34E3" w:rsidRPr="00ED0771">
        <w:rPr>
          <w:rFonts w:ascii="Ebrima" w:hAnsi="Ebrima" w:cs="Ebrima"/>
          <w:sz w:val="24"/>
          <w:szCs w:val="24"/>
        </w:rPr>
        <w:tab/>
      </w:r>
      <w:r w:rsidR="00FE34E3" w:rsidRPr="00ED0771">
        <w:rPr>
          <w:rFonts w:ascii="Ebrima" w:hAnsi="Ebrima" w:cs="Ebrima"/>
          <w:sz w:val="24"/>
          <w:szCs w:val="24"/>
        </w:rPr>
        <w:tab/>
      </w:r>
      <w:hyperlink r:id="rId9" w:history="1">
        <w:r w:rsidR="00466876" w:rsidRPr="00ED0771">
          <w:rPr>
            <w:rStyle w:val="Hyperlink"/>
            <w:rFonts w:ascii="Ebrima" w:hAnsi="Ebrima" w:cs="Ebrima"/>
            <w:sz w:val="24"/>
            <w:szCs w:val="24"/>
          </w:rPr>
          <w:t>paula@cloud9em.co.uk</w:t>
        </w:r>
      </w:hyperlink>
    </w:p>
    <w:sectPr w:rsidR="009E02CE" w:rsidRPr="00ED0771" w:rsidSect="00466876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18" w:space="24" w:color="FF3399"/>
        <w:left w:val="single" w:sz="18" w:space="24" w:color="FF3399"/>
        <w:bottom w:val="single" w:sz="18" w:space="24" w:color="FF3399"/>
        <w:right w:val="single" w:sz="18" w:space="24" w:color="FF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D6AA" w14:textId="77777777" w:rsidR="005524C8" w:rsidRDefault="005524C8" w:rsidP="00403A08">
      <w:pPr>
        <w:spacing w:after="0" w:line="240" w:lineRule="auto"/>
      </w:pPr>
      <w:r>
        <w:separator/>
      </w:r>
    </w:p>
  </w:endnote>
  <w:endnote w:type="continuationSeparator" w:id="0">
    <w:p w14:paraId="5B680524" w14:textId="77777777" w:rsidR="005524C8" w:rsidRDefault="005524C8" w:rsidP="004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klame Script Regular DEMO">
    <w:panose1 w:val="03060502040607080D05"/>
    <w:charset w:val="00"/>
    <w:family w:val="script"/>
    <w:notTrueType/>
    <w:pitch w:val="variable"/>
    <w:sig w:usb0="A00000AF" w:usb1="5000205B" w:usb2="00000000" w:usb3="00000000" w:csb0="0000009B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BDA7" w14:textId="63B4CD65" w:rsidR="001831EB" w:rsidRPr="00231684" w:rsidRDefault="001831EB" w:rsidP="001831EB">
    <w:pPr>
      <w:pStyle w:val="Footer"/>
      <w:jc w:val="center"/>
      <w:rPr>
        <w:rFonts w:ascii="Ebrima" w:hAnsi="Ebrima" w:cs="Segoe UI"/>
        <w:color w:val="000000" w:themeColor="text1"/>
        <w:sz w:val="20"/>
        <w:szCs w:val="20"/>
      </w:rPr>
    </w:pPr>
    <w:r w:rsidRPr="00231684">
      <w:rPr>
        <w:rFonts w:ascii="Ebrima" w:hAnsi="Ebrima" w:cs="Segoe UI"/>
        <w:color w:val="000000" w:themeColor="text1"/>
        <w:sz w:val="20"/>
        <w:szCs w:val="20"/>
      </w:rPr>
      <w:t>Famtastic c/o Cloud 9 Event Management Ltd | 14 Vancouver Avenue | Radcliffe on Trent | Nottingham | NG12 2ES | United Kingdom | T. +44 (0) 203 858 7809 | Est. 2003 Company Registered in England &amp; Wales No.4734630 | VAT No 815 7554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BB56" w14:textId="77777777" w:rsidR="005524C8" w:rsidRDefault="005524C8" w:rsidP="00403A08">
      <w:pPr>
        <w:spacing w:after="0" w:line="240" w:lineRule="auto"/>
      </w:pPr>
      <w:r>
        <w:separator/>
      </w:r>
    </w:p>
  </w:footnote>
  <w:footnote w:type="continuationSeparator" w:id="0">
    <w:p w14:paraId="69452377" w14:textId="77777777" w:rsidR="005524C8" w:rsidRDefault="005524C8" w:rsidP="004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969"/>
    <w:multiLevelType w:val="hybridMultilevel"/>
    <w:tmpl w:val="537E8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2847"/>
    <w:multiLevelType w:val="hybridMultilevel"/>
    <w:tmpl w:val="D4F45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4B82"/>
    <w:multiLevelType w:val="multilevel"/>
    <w:tmpl w:val="F8EE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019E7"/>
    <w:multiLevelType w:val="hybridMultilevel"/>
    <w:tmpl w:val="D21AA9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1B6876"/>
    <w:multiLevelType w:val="multilevel"/>
    <w:tmpl w:val="95F0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5C0A97"/>
    <w:multiLevelType w:val="hybridMultilevel"/>
    <w:tmpl w:val="FCA4C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75BBA"/>
    <w:multiLevelType w:val="hybridMultilevel"/>
    <w:tmpl w:val="517EA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597025">
    <w:abstractNumId w:val="2"/>
  </w:num>
  <w:num w:numId="2" w16cid:durableId="1620987806">
    <w:abstractNumId w:val="3"/>
  </w:num>
  <w:num w:numId="3" w16cid:durableId="1443305417">
    <w:abstractNumId w:val="5"/>
  </w:num>
  <w:num w:numId="4" w16cid:durableId="2021882689">
    <w:abstractNumId w:val="4"/>
  </w:num>
  <w:num w:numId="5" w16cid:durableId="846677606">
    <w:abstractNumId w:val="0"/>
  </w:num>
  <w:num w:numId="6" w16cid:durableId="976495703">
    <w:abstractNumId w:val="6"/>
  </w:num>
  <w:num w:numId="7" w16cid:durableId="10237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36"/>
    <w:rsid w:val="0001243D"/>
    <w:rsid w:val="00054079"/>
    <w:rsid w:val="00080316"/>
    <w:rsid w:val="000934E9"/>
    <w:rsid w:val="000C3903"/>
    <w:rsid w:val="000D3678"/>
    <w:rsid w:val="000D6769"/>
    <w:rsid w:val="001028C4"/>
    <w:rsid w:val="00112568"/>
    <w:rsid w:val="00132097"/>
    <w:rsid w:val="00161864"/>
    <w:rsid w:val="00162641"/>
    <w:rsid w:val="001828C8"/>
    <w:rsid w:val="001831EB"/>
    <w:rsid w:val="001E58E4"/>
    <w:rsid w:val="001E7FB9"/>
    <w:rsid w:val="001F2F76"/>
    <w:rsid w:val="00203D6D"/>
    <w:rsid w:val="00220E60"/>
    <w:rsid w:val="00231684"/>
    <w:rsid w:val="00264639"/>
    <w:rsid w:val="00280767"/>
    <w:rsid w:val="002955A2"/>
    <w:rsid w:val="002B1511"/>
    <w:rsid w:val="00312CF8"/>
    <w:rsid w:val="003159A3"/>
    <w:rsid w:val="003433AA"/>
    <w:rsid w:val="003448C2"/>
    <w:rsid w:val="00347604"/>
    <w:rsid w:val="00357FDD"/>
    <w:rsid w:val="003F4C24"/>
    <w:rsid w:val="00403A08"/>
    <w:rsid w:val="004278B7"/>
    <w:rsid w:val="0044736D"/>
    <w:rsid w:val="00466876"/>
    <w:rsid w:val="004C1E71"/>
    <w:rsid w:val="004F11B9"/>
    <w:rsid w:val="004F74B1"/>
    <w:rsid w:val="00511406"/>
    <w:rsid w:val="00516D8A"/>
    <w:rsid w:val="00537DDF"/>
    <w:rsid w:val="00552358"/>
    <w:rsid w:val="005524C8"/>
    <w:rsid w:val="00560FBB"/>
    <w:rsid w:val="005921F8"/>
    <w:rsid w:val="005A5EF6"/>
    <w:rsid w:val="005C1EE7"/>
    <w:rsid w:val="005F709C"/>
    <w:rsid w:val="00604862"/>
    <w:rsid w:val="00610188"/>
    <w:rsid w:val="0061261B"/>
    <w:rsid w:val="00620D96"/>
    <w:rsid w:val="00646036"/>
    <w:rsid w:val="0066286E"/>
    <w:rsid w:val="00672E60"/>
    <w:rsid w:val="006D47D9"/>
    <w:rsid w:val="006E3F9B"/>
    <w:rsid w:val="007030D9"/>
    <w:rsid w:val="007032DD"/>
    <w:rsid w:val="007232D1"/>
    <w:rsid w:val="00745D82"/>
    <w:rsid w:val="007472B5"/>
    <w:rsid w:val="007538C3"/>
    <w:rsid w:val="00762E36"/>
    <w:rsid w:val="00785C27"/>
    <w:rsid w:val="007952E5"/>
    <w:rsid w:val="007B76B9"/>
    <w:rsid w:val="007D2810"/>
    <w:rsid w:val="00805316"/>
    <w:rsid w:val="008070C0"/>
    <w:rsid w:val="00815F2E"/>
    <w:rsid w:val="0082568A"/>
    <w:rsid w:val="00867491"/>
    <w:rsid w:val="00887F11"/>
    <w:rsid w:val="008B321C"/>
    <w:rsid w:val="008E185B"/>
    <w:rsid w:val="00914567"/>
    <w:rsid w:val="00967E0E"/>
    <w:rsid w:val="009766BA"/>
    <w:rsid w:val="00980EC3"/>
    <w:rsid w:val="009C02ED"/>
    <w:rsid w:val="009C075A"/>
    <w:rsid w:val="009C3703"/>
    <w:rsid w:val="009D555A"/>
    <w:rsid w:val="009E02CE"/>
    <w:rsid w:val="009F116F"/>
    <w:rsid w:val="00A07F2F"/>
    <w:rsid w:val="00A45DFD"/>
    <w:rsid w:val="00A6510B"/>
    <w:rsid w:val="00A65474"/>
    <w:rsid w:val="00A711D1"/>
    <w:rsid w:val="00A77FA3"/>
    <w:rsid w:val="00A93DC2"/>
    <w:rsid w:val="00AA1BDD"/>
    <w:rsid w:val="00AB5613"/>
    <w:rsid w:val="00AE6B30"/>
    <w:rsid w:val="00AF3DAB"/>
    <w:rsid w:val="00B048BE"/>
    <w:rsid w:val="00B32656"/>
    <w:rsid w:val="00B6510C"/>
    <w:rsid w:val="00BA012E"/>
    <w:rsid w:val="00BA20AD"/>
    <w:rsid w:val="00BC23B7"/>
    <w:rsid w:val="00BC3B00"/>
    <w:rsid w:val="00BD373A"/>
    <w:rsid w:val="00BD3AF4"/>
    <w:rsid w:val="00C018F7"/>
    <w:rsid w:val="00C01C4F"/>
    <w:rsid w:val="00C64C92"/>
    <w:rsid w:val="00C758BD"/>
    <w:rsid w:val="00C76317"/>
    <w:rsid w:val="00C868FA"/>
    <w:rsid w:val="00CA4005"/>
    <w:rsid w:val="00CB77F1"/>
    <w:rsid w:val="00D315A9"/>
    <w:rsid w:val="00D416E7"/>
    <w:rsid w:val="00D43488"/>
    <w:rsid w:val="00D86D4D"/>
    <w:rsid w:val="00D87819"/>
    <w:rsid w:val="00DB03B5"/>
    <w:rsid w:val="00E12295"/>
    <w:rsid w:val="00E25858"/>
    <w:rsid w:val="00E877DD"/>
    <w:rsid w:val="00EB518D"/>
    <w:rsid w:val="00ED0771"/>
    <w:rsid w:val="00ED0C74"/>
    <w:rsid w:val="00ED4046"/>
    <w:rsid w:val="00EE2E15"/>
    <w:rsid w:val="00F1647E"/>
    <w:rsid w:val="00F32910"/>
    <w:rsid w:val="00F4567A"/>
    <w:rsid w:val="00F63EF3"/>
    <w:rsid w:val="00F92E52"/>
    <w:rsid w:val="00FA6CBE"/>
    <w:rsid w:val="00FA77D4"/>
    <w:rsid w:val="00FC6949"/>
    <w:rsid w:val="00F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9A95"/>
  <w15:chartTrackingRefBased/>
  <w15:docId w15:val="{5BF3B188-63C7-4EE1-B5B7-8FDED0FB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D3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367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0D3678"/>
    <w:rPr>
      <w:b/>
      <w:bCs/>
    </w:rPr>
  </w:style>
  <w:style w:type="character" w:styleId="Emphasis">
    <w:name w:val="Emphasis"/>
    <w:basedOn w:val="DefaultParagraphFont"/>
    <w:uiPriority w:val="20"/>
    <w:qFormat/>
    <w:rsid w:val="000D3678"/>
    <w:rPr>
      <w:i/>
      <w:iCs/>
    </w:rPr>
  </w:style>
  <w:style w:type="paragraph" w:styleId="ListParagraph">
    <w:name w:val="List Paragraph"/>
    <w:basedOn w:val="Normal"/>
    <w:uiPriority w:val="34"/>
    <w:qFormat/>
    <w:rsid w:val="000D36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A08"/>
  </w:style>
  <w:style w:type="paragraph" w:styleId="Footer">
    <w:name w:val="footer"/>
    <w:basedOn w:val="Normal"/>
    <w:link w:val="FooterChar"/>
    <w:uiPriority w:val="99"/>
    <w:unhideWhenUsed/>
    <w:rsid w:val="00403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A08"/>
  </w:style>
  <w:style w:type="character" w:styleId="Hyperlink">
    <w:name w:val="Hyperlink"/>
    <w:basedOn w:val="DefaultParagraphFont"/>
    <w:uiPriority w:val="99"/>
    <w:unhideWhenUsed/>
    <w:rsid w:val="00FE34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4E3"/>
    <w:rPr>
      <w:color w:val="605E5C"/>
      <w:shd w:val="clear" w:color="auto" w:fill="E1DFDD"/>
    </w:rPr>
  </w:style>
  <w:style w:type="paragraph" w:customStyle="1" w:styleId="font9">
    <w:name w:val="font_9"/>
    <w:basedOn w:val="Normal"/>
    <w:rsid w:val="0029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ui-rich-texttext">
    <w:name w:val="wixui-rich-text__text"/>
    <w:basedOn w:val="DefaultParagraphFont"/>
    <w:rsid w:val="002955A2"/>
  </w:style>
  <w:style w:type="paragraph" w:customStyle="1" w:styleId="font8">
    <w:name w:val="font_8"/>
    <w:basedOn w:val="Normal"/>
    <w:rsid w:val="0029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wrap">
    <w:name w:val="nowrap"/>
    <w:basedOn w:val="DefaultParagraphFont"/>
    <w:rsid w:val="00F16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6289">
              <w:marLeft w:val="0"/>
              <w:marRight w:val="24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3354">
              <w:marLeft w:val="0"/>
              <w:marRight w:val="24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3489">
              <w:marLeft w:val="0"/>
              <w:marRight w:val="24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5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6968">
              <w:marLeft w:val="0"/>
              <w:marRight w:val="24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420">
              <w:marLeft w:val="0"/>
              <w:marRight w:val="24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0624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947445">
          <w:marLeft w:val="0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9401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89968">
          <w:marLeft w:val="0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5528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96534">
          <w:marLeft w:val="0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2490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6477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06819">
          <w:marLeft w:val="0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3212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3287">
          <w:marLeft w:val="0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03783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6472">
          <w:marLeft w:val="0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58464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731047">
          <w:marLeft w:val="0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8856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5362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8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2056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80670">
          <w:marLeft w:val="0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609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5476">
          <w:marLeft w:val="0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21138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363036">
          <w:marLeft w:val="0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72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677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87291">
          <w:marLeft w:val="0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29538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9284">
          <w:marLeft w:val="0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29591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951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576387">
          <w:marLeft w:val="0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9670">
                  <w:marLeft w:val="0"/>
                  <w:marRight w:val="0"/>
                  <w:marTop w:val="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tastic.rocks@cloud9em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ula@cloud9e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Kelsey</dc:creator>
  <cp:keywords/>
  <dc:description/>
  <cp:lastModifiedBy>Paula Kelsey</cp:lastModifiedBy>
  <cp:revision>2</cp:revision>
  <dcterms:created xsi:type="dcterms:W3CDTF">2026-02-05T10:13:00Z</dcterms:created>
  <dcterms:modified xsi:type="dcterms:W3CDTF">2026-02-05T10:13:00Z</dcterms:modified>
</cp:coreProperties>
</file>